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C39" w:rsidRPr="00701B5C" w:rsidRDefault="001E7E71" w:rsidP="00595C39">
      <w:pPr>
        <w:spacing w:line="0" w:lineRule="atLeast"/>
        <w:jc w:val="center"/>
        <w:rPr>
          <w:rFonts w:ascii="Arial" w:eastAsia="標楷體" w:hAnsi="Arial"/>
          <w:b/>
          <w:bCs/>
          <w:color w:val="000000"/>
          <w:sz w:val="32"/>
        </w:rPr>
      </w:pPr>
      <w:bookmarkStart w:id="0" w:name="_GoBack"/>
      <w:bookmarkEnd w:id="0"/>
      <w:proofErr w:type="gramStart"/>
      <w:r w:rsidRPr="00701B5C">
        <w:rPr>
          <w:rFonts w:ascii="Arial" w:eastAsia="標楷體" w:hAnsi="Arial" w:hint="eastAsia"/>
          <w:b/>
          <w:bCs/>
          <w:color w:val="000000"/>
          <w:sz w:val="32"/>
        </w:rPr>
        <w:t>1</w:t>
      </w:r>
      <w:r w:rsidR="0051004D">
        <w:rPr>
          <w:rFonts w:ascii="Arial" w:eastAsia="標楷體" w:hAnsi="Arial" w:hint="eastAsia"/>
          <w:b/>
          <w:bCs/>
          <w:color w:val="000000"/>
          <w:sz w:val="32"/>
        </w:rPr>
        <w:t>1</w:t>
      </w:r>
      <w:r w:rsidR="00373357">
        <w:rPr>
          <w:rFonts w:ascii="Arial" w:eastAsia="標楷體" w:hAnsi="Arial" w:hint="eastAsia"/>
          <w:b/>
          <w:bCs/>
          <w:color w:val="000000"/>
          <w:sz w:val="32"/>
        </w:rPr>
        <w:t>1</w:t>
      </w:r>
      <w:proofErr w:type="gramEnd"/>
      <w:r w:rsidR="00595C39" w:rsidRPr="00701B5C">
        <w:rPr>
          <w:rFonts w:ascii="Arial" w:eastAsia="標楷體" w:hAnsi="Arial" w:hint="eastAsia"/>
          <w:b/>
          <w:bCs/>
          <w:color w:val="000000"/>
          <w:sz w:val="32"/>
        </w:rPr>
        <w:t>年度財團法人奇美醫學中心暨高雄醫學大學</w:t>
      </w:r>
    </w:p>
    <w:p w:rsidR="00595C39" w:rsidRPr="00701B5C" w:rsidRDefault="00595C39" w:rsidP="00595C39">
      <w:pPr>
        <w:spacing w:line="0" w:lineRule="atLeast"/>
        <w:jc w:val="center"/>
        <w:rPr>
          <w:rFonts w:ascii="Arial" w:eastAsia="標楷體" w:hAnsi="Arial"/>
          <w:b/>
          <w:bCs/>
          <w:color w:val="000000"/>
          <w:sz w:val="32"/>
        </w:rPr>
      </w:pPr>
      <w:r w:rsidRPr="00701B5C">
        <w:rPr>
          <w:rFonts w:ascii="Arial" w:eastAsia="標楷體" w:hAnsi="Arial" w:hint="eastAsia"/>
          <w:b/>
          <w:bCs/>
          <w:color w:val="000000"/>
          <w:sz w:val="32"/>
        </w:rPr>
        <w:t>研究合作計畫申請辦法</w:t>
      </w:r>
    </w:p>
    <w:p w:rsidR="00595C39" w:rsidRPr="00701B5C" w:rsidRDefault="00595C39" w:rsidP="00595C39">
      <w:pPr>
        <w:snapToGrid w:val="0"/>
        <w:spacing w:beforeLines="50" w:before="180" w:line="0" w:lineRule="atLeast"/>
        <w:rPr>
          <w:rFonts w:ascii="標楷體" w:eastAsia="標楷體" w:hAnsi="標楷體"/>
          <w:color w:val="000000"/>
          <w:sz w:val="28"/>
        </w:rPr>
      </w:pPr>
      <w:r w:rsidRPr="00701B5C">
        <w:rPr>
          <w:rFonts w:ascii="標楷體" w:eastAsia="標楷體" w:hAnsi="標楷體" w:hint="eastAsia"/>
          <w:color w:val="000000"/>
          <w:sz w:val="28"/>
        </w:rPr>
        <w:t>一、專題研究計畫類型</w:t>
      </w:r>
    </w:p>
    <w:p w:rsidR="00595C39" w:rsidRPr="00701B5C" w:rsidRDefault="00595C39" w:rsidP="00595C39">
      <w:pPr>
        <w:snapToGrid w:val="0"/>
        <w:spacing w:beforeLines="50" w:before="180" w:line="0" w:lineRule="atLeast"/>
        <w:rPr>
          <w:rFonts w:ascii="標楷體" w:eastAsia="標楷體" w:hAnsi="標楷體"/>
          <w:color w:val="000000"/>
          <w:sz w:val="28"/>
        </w:rPr>
      </w:pPr>
      <w:r w:rsidRPr="00701B5C">
        <w:rPr>
          <w:rFonts w:ascii="標楷體" w:eastAsia="標楷體" w:hAnsi="標楷體" w:hint="eastAsia"/>
          <w:color w:val="000000"/>
          <w:sz w:val="28"/>
        </w:rPr>
        <w:t xml:space="preserve">    由計畫主持人（含共同主持人）依研究專長研究提報之。</w:t>
      </w:r>
    </w:p>
    <w:p w:rsidR="00595C39" w:rsidRPr="00701B5C" w:rsidRDefault="00595C39" w:rsidP="00595C39">
      <w:pPr>
        <w:snapToGrid w:val="0"/>
        <w:spacing w:line="0" w:lineRule="atLeast"/>
        <w:ind w:left="1400" w:hangingChars="500" w:hanging="1400"/>
        <w:rPr>
          <w:rFonts w:ascii="標楷體" w:eastAsia="標楷體" w:hAnsi="標楷體"/>
          <w:color w:val="000000"/>
          <w:sz w:val="28"/>
        </w:rPr>
      </w:pPr>
      <w:r w:rsidRPr="00701B5C">
        <w:rPr>
          <w:rFonts w:ascii="標楷體" w:eastAsia="標楷體" w:hAnsi="標楷體" w:hint="eastAsia"/>
          <w:color w:val="000000"/>
          <w:sz w:val="28"/>
        </w:rPr>
        <w:t xml:space="preserve">   </w:t>
      </w:r>
    </w:p>
    <w:p w:rsidR="00595C39" w:rsidRPr="00701B5C" w:rsidRDefault="00595C39" w:rsidP="00595C39">
      <w:pPr>
        <w:snapToGrid w:val="0"/>
        <w:spacing w:beforeLines="50" w:before="180" w:line="0" w:lineRule="atLeast"/>
        <w:rPr>
          <w:rFonts w:ascii="標楷體" w:eastAsia="標楷體" w:hAnsi="標楷體"/>
          <w:color w:val="000000"/>
          <w:sz w:val="28"/>
        </w:rPr>
      </w:pPr>
      <w:r w:rsidRPr="00701B5C">
        <w:rPr>
          <w:rFonts w:ascii="標楷體" w:eastAsia="標楷體" w:hAnsi="標楷體" w:hint="eastAsia"/>
          <w:color w:val="000000"/>
          <w:sz w:val="28"/>
        </w:rPr>
        <w:t>二、申請人之資格</w:t>
      </w:r>
    </w:p>
    <w:p w:rsidR="00595C39" w:rsidRPr="00701B5C" w:rsidRDefault="00595C39" w:rsidP="00595C39">
      <w:pPr>
        <w:snapToGrid w:val="0"/>
        <w:spacing w:line="0" w:lineRule="atLeast"/>
        <w:ind w:left="560" w:hangingChars="200" w:hanging="560"/>
        <w:rPr>
          <w:rFonts w:ascii="標楷體" w:eastAsia="標楷體" w:hAnsi="標楷體"/>
          <w:color w:val="000000"/>
          <w:sz w:val="28"/>
        </w:rPr>
      </w:pPr>
      <w:r w:rsidRPr="00701B5C">
        <w:rPr>
          <w:rFonts w:ascii="標楷體" w:eastAsia="標楷體" w:hAnsi="標楷體" w:hint="eastAsia"/>
          <w:color w:val="000000"/>
          <w:sz w:val="28"/>
        </w:rPr>
        <w:t xml:space="preserve">    計畫主持人、共同主持人、協同主持人以財團法人奇美醫學中心之專任醫師、</w:t>
      </w:r>
      <w:proofErr w:type="gramStart"/>
      <w:r w:rsidRPr="00701B5C">
        <w:rPr>
          <w:rFonts w:ascii="標楷體" w:eastAsia="標楷體" w:hAnsi="標楷體" w:hint="eastAsia"/>
          <w:color w:val="000000"/>
          <w:sz w:val="28"/>
        </w:rPr>
        <w:t>醫</w:t>
      </w:r>
      <w:proofErr w:type="gramEnd"/>
      <w:r w:rsidRPr="00701B5C">
        <w:rPr>
          <w:rFonts w:ascii="標楷體" w:eastAsia="標楷體" w:hAnsi="標楷體" w:hint="eastAsia"/>
          <w:color w:val="000000"/>
          <w:sz w:val="28"/>
        </w:rPr>
        <w:t>事人員或研究人員及高雄醫學大學</w:t>
      </w:r>
      <w:r w:rsidRPr="00701B5C">
        <w:rPr>
          <w:rFonts w:ascii="標楷體" w:eastAsia="標楷體" w:hAnsi="標楷體" w:hint="eastAsia"/>
          <w:b/>
          <w:color w:val="000000"/>
          <w:sz w:val="28"/>
        </w:rPr>
        <w:t>專任教授(含)以下之教師</w:t>
      </w:r>
      <w:r w:rsidRPr="00701B5C">
        <w:rPr>
          <w:rFonts w:ascii="標楷體" w:eastAsia="標楷體" w:hAnsi="標楷體" w:hint="eastAsia"/>
          <w:color w:val="000000"/>
          <w:sz w:val="28"/>
        </w:rPr>
        <w:t>或附屬醫院專任主治醫師</w:t>
      </w:r>
      <w:r w:rsidRPr="00701B5C">
        <w:rPr>
          <w:rFonts w:eastAsia="標楷體" w:hint="eastAsia"/>
          <w:b/>
          <w:color w:val="000000"/>
          <w:sz w:val="28"/>
        </w:rPr>
        <w:t>或醫事人員</w:t>
      </w:r>
      <w:r w:rsidRPr="00701B5C">
        <w:rPr>
          <w:rFonts w:ascii="標楷體" w:eastAsia="標楷體" w:hAnsi="標楷體" w:hint="eastAsia"/>
          <w:color w:val="000000"/>
          <w:sz w:val="28"/>
        </w:rPr>
        <w:t>為限</w:t>
      </w:r>
      <w:r w:rsidR="005166B7" w:rsidRPr="00701B5C">
        <w:rPr>
          <w:rFonts w:ascii="標楷體" w:eastAsia="標楷體" w:hAnsi="標楷體" w:hint="eastAsia"/>
          <w:color w:val="000000"/>
          <w:sz w:val="28"/>
        </w:rPr>
        <w:t>，整合型計畫之計畫主持人可為教授</w:t>
      </w:r>
      <w:r w:rsidRPr="00701B5C">
        <w:rPr>
          <w:rFonts w:ascii="標楷體" w:eastAsia="標楷體" w:hAnsi="標楷體" w:hint="eastAsia"/>
          <w:color w:val="000000"/>
          <w:sz w:val="28"/>
        </w:rPr>
        <w:t xml:space="preserve">。 </w:t>
      </w:r>
    </w:p>
    <w:p w:rsidR="00595C39" w:rsidRPr="00701B5C" w:rsidRDefault="00595C39" w:rsidP="00595C39">
      <w:pPr>
        <w:snapToGrid w:val="0"/>
        <w:spacing w:line="0" w:lineRule="atLeast"/>
        <w:ind w:left="560" w:hangingChars="200" w:hanging="560"/>
        <w:rPr>
          <w:rFonts w:ascii="標楷體" w:eastAsia="標楷體" w:hAnsi="標楷體"/>
          <w:color w:val="000000"/>
          <w:sz w:val="28"/>
        </w:rPr>
      </w:pPr>
    </w:p>
    <w:p w:rsidR="00332E1A" w:rsidRPr="00701B5C" w:rsidRDefault="00595C39" w:rsidP="00332E1A">
      <w:pPr>
        <w:snapToGrid w:val="0"/>
        <w:spacing w:beforeLines="50" w:before="180" w:line="0" w:lineRule="atLeast"/>
        <w:ind w:leftChars="1" w:left="1920" w:hangingChars="685" w:hanging="1918"/>
        <w:rPr>
          <w:rFonts w:ascii="標楷體" w:eastAsia="標楷體" w:hAnsi="標楷體"/>
          <w:color w:val="000000"/>
          <w:sz w:val="28"/>
        </w:rPr>
      </w:pPr>
      <w:r w:rsidRPr="00701B5C">
        <w:rPr>
          <w:rFonts w:ascii="標楷體" w:eastAsia="標楷體" w:hAnsi="標楷體" w:hint="eastAsia"/>
          <w:color w:val="000000"/>
          <w:sz w:val="28"/>
        </w:rPr>
        <w:t>三、</w:t>
      </w:r>
      <w:r w:rsidR="005166B7" w:rsidRPr="00701B5C">
        <w:rPr>
          <w:rFonts w:ascii="標楷體" w:eastAsia="標楷體" w:hAnsi="標楷體" w:hint="eastAsia"/>
          <w:color w:val="000000"/>
          <w:sz w:val="28"/>
        </w:rPr>
        <w:t>個人型計畫：</w:t>
      </w:r>
      <w:r w:rsidRPr="00701B5C">
        <w:rPr>
          <w:rFonts w:ascii="標楷體" w:eastAsia="標楷體" w:hAnsi="標楷體" w:hint="eastAsia"/>
          <w:color w:val="000000"/>
          <w:sz w:val="28"/>
        </w:rPr>
        <w:t>每件計畫案核定金額以五十萬元上限為原則。</w:t>
      </w:r>
    </w:p>
    <w:p w:rsidR="00595C39" w:rsidRPr="00701B5C" w:rsidRDefault="00595C39" w:rsidP="00595C39">
      <w:pPr>
        <w:snapToGrid w:val="0"/>
        <w:spacing w:beforeLines="50" w:before="180" w:line="0" w:lineRule="atLeast"/>
        <w:rPr>
          <w:rFonts w:ascii="標楷體" w:eastAsia="標楷體" w:hAnsi="標楷體"/>
          <w:color w:val="000000"/>
          <w:sz w:val="28"/>
        </w:rPr>
      </w:pPr>
      <w:r w:rsidRPr="00701B5C">
        <w:rPr>
          <w:rFonts w:ascii="標楷體" w:eastAsia="標楷體" w:hAnsi="標楷體" w:hint="eastAsia"/>
          <w:color w:val="000000"/>
          <w:sz w:val="28"/>
        </w:rPr>
        <w:t>四、本計畫完成後，成果發表之作者排名規範如下：</w:t>
      </w:r>
    </w:p>
    <w:p w:rsidR="00595C39" w:rsidRPr="00701B5C" w:rsidRDefault="00595C39" w:rsidP="00595C39">
      <w:pPr>
        <w:numPr>
          <w:ilvl w:val="5"/>
          <w:numId w:val="0"/>
        </w:numPr>
        <w:snapToGrid w:val="0"/>
        <w:spacing w:beforeLines="50" w:before="180" w:line="0" w:lineRule="atLeast"/>
        <w:ind w:leftChars="234" w:left="562"/>
        <w:jc w:val="both"/>
        <w:rPr>
          <w:rFonts w:ascii="標楷體" w:eastAsia="標楷體" w:hAnsi="標楷體"/>
          <w:color w:val="000000"/>
          <w:sz w:val="28"/>
        </w:rPr>
      </w:pPr>
      <w:r w:rsidRPr="00701B5C">
        <w:rPr>
          <w:rFonts w:ascii="標楷體" w:eastAsia="標楷體" w:hAnsi="標楷體" w:hint="eastAsia"/>
          <w:color w:val="000000"/>
          <w:sz w:val="28"/>
        </w:rPr>
        <w:t>1、研究計畫經費依本辦法接受補助者，由計畫主持人及共同主持人</w:t>
      </w:r>
      <w:r w:rsidRPr="00701B5C">
        <w:rPr>
          <w:rFonts w:ascii="標楷體" w:eastAsia="標楷體" w:hAnsi="標楷體"/>
          <w:color w:val="000000"/>
          <w:sz w:val="28"/>
        </w:rPr>
        <w:br/>
      </w:r>
      <w:r w:rsidRPr="00701B5C">
        <w:rPr>
          <w:rFonts w:ascii="標楷體" w:eastAsia="標楷體" w:hAnsi="標楷體" w:hint="eastAsia"/>
          <w:color w:val="000000"/>
          <w:sz w:val="28"/>
        </w:rPr>
        <w:t xml:space="preserve">   分別擔任第一作者及通訊作者。</w:t>
      </w:r>
      <w:r w:rsidRPr="00701B5C">
        <w:rPr>
          <w:rFonts w:ascii="標楷體" w:eastAsia="標楷體" w:hAnsi="標楷體"/>
          <w:color w:val="000000"/>
          <w:sz w:val="28"/>
        </w:rPr>
        <w:br/>
      </w:r>
      <w:r w:rsidRPr="00701B5C">
        <w:rPr>
          <w:rFonts w:ascii="標楷體" w:eastAsia="標楷體" w:hAnsi="標楷體" w:hint="eastAsia"/>
          <w:color w:val="000000"/>
          <w:sz w:val="28"/>
        </w:rPr>
        <w:t>2、若計畫成果有多篇論文發表，共同主持人之列名及排序參酌其參</w:t>
      </w:r>
      <w:r w:rsidRPr="00701B5C">
        <w:rPr>
          <w:rFonts w:ascii="標楷體" w:eastAsia="標楷體" w:hAnsi="標楷體"/>
          <w:color w:val="000000"/>
          <w:sz w:val="28"/>
        </w:rPr>
        <w:br/>
      </w:r>
      <w:r w:rsidRPr="00701B5C">
        <w:rPr>
          <w:rFonts w:ascii="標楷體" w:eastAsia="標楷體" w:hAnsi="標楷體" w:hint="eastAsia"/>
          <w:color w:val="000000"/>
          <w:sz w:val="28"/>
        </w:rPr>
        <w:t xml:space="preserve">   與程度決定。</w:t>
      </w:r>
      <w:r w:rsidRPr="00701B5C">
        <w:rPr>
          <w:rFonts w:ascii="標楷體" w:eastAsia="標楷體" w:hAnsi="標楷體"/>
          <w:color w:val="000000"/>
          <w:sz w:val="28"/>
        </w:rPr>
        <w:br/>
      </w:r>
      <w:r w:rsidRPr="00701B5C">
        <w:rPr>
          <w:rFonts w:ascii="標楷體" w:eastAsia="標楷體" w:hAnsi="標楷體" w:hint="eastAsia"/>
          <w:color w:val="000000"/>
          <w:sz w:val="28"/>
        </w:rPr>
        <w:t>3、其餘作者排序由共同參與之研究人員依實際參與貢獻程度協商後</w:t>
      </w:r>
      <w:r w:rsidRPr="00701B5C">
        <w:rPr>
          <w:rFonts w:ascii="標楷體" w:eastAsia="標楷體" w:hAnsi="標楷體"/>
          <w:color w:val="000000"/>
          <w:sz w:val="28"/>
        </w:rPr>
        <w:br/>
      </w:r>
      <w:r w:rsidRPr="00701B5C">
        <w:rPr>
          <w:rFonts w:ascii="標楷體" w:eastAsia="標楷體" w:hAnsi="標楷體" w:hint="eastAsia"/>
          <w:color w:val="000000"/>
          <w:sz w:val="28"/>
        </w:rPr>
        <w:t xml:space="preserve">   決定。</w:t>
      </w:r>
    </w:p>
    <w:p w:rsidR="00595C39" w:rsidRPr="00701B5C" w:rsidRDefault="00595C39" w:rsidP="001521C6">
      <w:pPr>
        <w:snapToGrid w:val="0"/>
        <w:spacing w:beforeLines="50" w:before="180" w:line="0" w:lineRule="atLeast"/>
        <w:ind w:left="560" w:hangingChars="200" w:hanging="560"/>
        <w:rPr>
          <w:rFonts w:eastAsia="標楷體"/>
          <w:color w:val="000000"/>
          <w:sz w:val="28"/>
        </w:rPr>
      </w:pPr>
      <w:r w:rsidRPr="00701B5C">
        <w:rPr>
          <w:rFonts w:ascii="標楷體" w:eastAsia="標楷體" w:hAnsi="標楷體" w:hint="eastAsia"/>
          <w:color w:val="000000"/>
          <w:sz w:val="28"/>
        </w:rPr>
        <w:t>五、計畫申請期限：</w:t>
      </w:r>
      <w:r w:rsidR="00A068C9" w:rsidRPr="00701B5C">
        <w:rPr>
          <w:rFonts w:ascii="標楷體" w:eastAsia="標楷體" w:hAnsi="標楷體" w:hint="eastAsia"/>
          <w:color w:val="000000"/>
          <w:sz w:val="28"/>
        </w:rPr>
        <w:t>於</w:t>
      </w:r>
      <w:r w:rsidR="001521C6" w:rsidRPr="00701B5C">
        <w:rPr>
          <w:rFonts w:eastAsia="標楷體" w:hint="eastAsia"/>
          <w:color w:val="000000"/>
          <w:sz w:val="28"/>
        </w:rPr>
        <w:t>1</w:t>
      </w:r>
      <w:r w:rsidR="0051004D">
        <w:rPr>
          <w:rFonts w:eastAsia="標楷體" w:hint="eastAsia"/>
          <w:color w:val="000000"/>
          <w:sz w:val="28"/>
        </w:rPr>
        <w:t>1</w:t>
      </w:r>
      <w:r w:rsidR="00373357">
        <w:rPr>
          <w:rFonts w:eastAsia="標楷體" w:hint="eastAsia"/>
          <w:color w:val="000000"/>
          <w:sz w:val="28"/>
        </w:rPr>
        <w:t>1</w:t>
      </w:r>
      <w:r w:rsidRPr="00701B5C">
        <w:rPr>
          <w:rFonts w:eastAsia="標楷體" w:hAnsi="標楷體"/>
          <w:color w:val="000000"/>
          <w:sz w:val="28"/>
        </w:rPr>
        <w:t>年</w:t>
      </w:r>
      <w:r w:rsidR="00373357">
        <w:rPr>
          <w:rFonts w:eastAsia="標楷體" w:hAnsi="標楷體" w:hint="eastAsia"/>
          <w:color w:val="000000"/>
          <w:sz w:val="28"/>
        </w:rPr>
        <w:t>5</w:t>
      </w:r>
      <w:r w:rsidR="00A513AF" w:rsidRPr="00701B5C">
        <w:rPr>
          <w:rFonts w:eastAsia="標楷體" w:hAnsi="標楷體"/>
          <w:color w:val="000000"/>
          <w:sz w:val="28"/>
        </w:rPr>
        <w:t>月</w:t>
      </w:r>
      <w:r w:rsidR="00373357">
        <w:rPr>
          <w:rFonts w:eastAsia="標楷體" w:hAnsi="標楷體" w:hint="eastAsia"/>
          <w:color w:val="000000"/>
          <w:sz w:val="28"/>
        </w:rPr>
        <w:t>9</w:t>
      </w:r>
      <w:r w:rsidRPr="00701B5C">
        <w:rPr>
          <w:rFonts w:eastAsia="標楷體" w:hAnsi="標楷體"/>
          <w:color w:val="000000"/>
          <w:sz w:val="28"/>
        </w:rPr>
        <w:t>日</w:t>
      </w:r>
      <w:r w:rsidRPr="00701B5C">
        <w:rPr>
          <w:rFonts w:eastAsia="標楷體"/>
          <w:color w:val="000000"/>
          <w:sz w:val="28"/>
        </w:rPr>
        <w:t>(</w:t>
      </w:r>
      <w:r w:rsidRPr="00701B5C">
        <w:rPr>
          <w:rFonts w:eastAsia="標楷體" w:hAnsi="標楷體"/>
          <w:color w:val="000000"/>
          <w:sz w:val="28"/>
        </w:rPr>
        <w:t>星期</w:t>
      </w:r>
      <w:r w:rsidR="00373357">
        <w:rPr>
          <w:rFonts w:eastAsia="標楷體" w:hAnsi="標楷體" w:hint="eastAsia"/>
          <w:color w:val="000000"/>
          <w:sz w:val="28"/>
        </w:rPr>
        <w:t>一</w:t>
      </w:r>
      <w:r w:rsidR="00ED416C" w:rsidRPr="00701B5C">
        <w:rPr>
          <w:rFonts w:eastAsia="標楷體" w:hAnsi="標楷體" w:hint="eastAsia"/>
          <w:color w:val="000000"/>
          <w:sz w:val="28"/>
        </w:rPr>
        <w:t xml:space="preserve"> </w:t>
      </w:r>
      <w:r w:rsidRPr="00701B5C">
        <w:rPr>
          <w:rFonts w:eastAsia="標楷體"/>
          <w:color w:val="000000"/>
          <w:sz w:val="28"/>
        </w:rPr>
        <w:t>)</w:t>
      </w:r>
      <w:r w:rsidRPr="00701B5C">
        <w:rPr>
          <w:rFonts w:eastAsia="標楷體" w:hAnsi="標楷體"/>
          <w:color w:val="000000"/>
          <w:sz w:val="28"/>
        </w:rPr>
        <w:t>下午五時前</w:t>
      </w:r>
      <w:r w:rsidR="00373357">
        <w:rPr>
          <w:rFonts w:ascii="微軟正黑體" w:eastAsia="微軟正黑體" w:hAnsi="微軟正黑體" w:hint="eastAsia"/>
          <w:color w:val="000000"/>
          <w:sz w:val="28"/>
        </w:rPr>
        <w:t>。</w:t>
      </w:r>
      <w:r w:rsidR="00373357" w:rsidRPr="00701B5C">
        <w:rPr>
          <w:rFonts w:eastAsia="標楷體"/>
          <w:color w:val="000000"/>
          <w:sz w:val="28"/>
        </w:rPr>
        <w:t xml:space="preserve"> </w:t>
      </w:r>
    </w:p>
    <w:p w:rsidR="00595C39" w:rsidRPr="00701B5C" w:rsidRDefault="00595C39" w:rsidP="00595C39">
      <w:pPr>
        <w:snapToGrid w:val="0"/>
        <w:spacing w:beforeLines="50" w:before="180" w:line="0" w:lineRule="atLeast"/>
        <w:rPr>
          <w:rFonts w:eastAsia="標楷體"/>
          <w:color w:val="000000"/>
          <w:sz w:val="28"/>
        </w:rPr>
      </w:pPr>
      <w:r w:rsidRPr="00701B5C">
        <w:rPr>
          <w:rFonts w:eastAsia="標楷體" w:hAnsi="標楷體"/>
          <w:color w:val="000000"/>
          <w:sz w:val="28"/>
        </w:rPr>
        <w:t>六、執行期限：</w:t>
      </w:r>
      <w:r w:rsidR="001521C6" w:rsidRPr="00701B5C">
        <w:rPr>
          <w:rFonts w:eastAsia="標楷體" w:hint="eastAsia"/>
          <w:color w:val="000000"/>
          <w:sz w:val="28"/>
        </w:rPr>
        <w:t>1</w:t>
      </w:r>
      <w:r w:rsidR="0051004D">
        <w:rPr>
          <w:rFonts w:eastAsia="標楷體" w:hint="eastAsia"/>
          <w:color w:val="000000"/>
          <w:sz w:val="28"/>
        </w:rPr>
        <w:t>1</w:t>
      </w:r>
      <w:r w:rsidR="00373357">
        <w:rPr>
          <w:rFonts w:eastAsia="標楷體" w:hint="eastAsia"/>
          <w:color w:val="000000"/>
          <w:sz w:val="28"/>
        </w:rPr>
        <w:t>1</w:t>
      </w:r>
      <w:r w:rsidRPr="00701B5C">
        <w:rPr>
          <w:rFonts w:eastAsia="標楷體" w:hAnsi="標楷體"/>
          <w:color w:val="000000"/>
          <w:sz w:val="28"/>
        </w:rPr>
        <w:t>年</w:t>
      </w:r>
      <w:r w:rsidR="00373357">
        <w:rPr>
          <w:rFonts w:eastAsia="標楷體" w:hAnsi="標楷體" w:hint="eastAsia"/>
          <w:color w:val="000000"/>
          <w:sz w:val="28"/>
        </w:rPr>
        <w:t>8</w:t>
      </w:r>
      <w:r w:rsidRPr="00701B5C">
        <w:rPr>
          <w:rFonts w:eastAsia="標楷體" w:hAnsi="標楷體"/>
          <w:color w:val="000000"/>
          <w:sz w:val="28"/>
        </w:rPr>
        <w:t>月</w:t>
      </w:r>
      <w:r w:rsidR="00405F95" w:rsidRPr="00701B5C">
        <w:rPr>
          <w:rFonts w:eastAsia="標楷體" w:hAnsi="標楷體" w:hint="eastAsia"/>
          <w:color w:val="000000"/>
          <w:sz w:val="28"/>
        </w:rPr>
        <w:t>1</w:t>
      </w:r>
      <w:r w:rsidRPr="00701B5C">
        <w:rPr>
          <w:rFonts w:eastAsia="標楷體" w:hAnsi="標楷體"/>
          <w:color w:val="000000"/>
          <w:sz w:val="28"/>
        </w:rPr>
        <w:t>日至</w:t>
      </w:r>
      <w:r w:rsidR="0069257F" w:rsidRPr="00701B5C">
        <w:rPr>
          <w:rFonts w:eastAsia="標楷體" w:hint="eastAsia"/>
          <w:color w:val="000000"/>
          <w:sz w:val="28"/>
        </w:rPr>
        <w:t>1</w:t>
      </w:r>
      <w:r w:rsidR="0051004D">
        <w:rPr>
          <w:rFonts w:eastAsia="標楷體" w:hint="eastAsia"/>
          <w:color w:val="000000"/>
          <w:sz w:val="28"/>
        </w:rPr>
        <w:t>1</w:t>
      </w:r>
      <w:r w:rsidR="00373357">
        <w:rPr>
          <w:rFonts w:eastAsia="標楷體" w:hint="eastAsia"/>
          <w:color w:val="000000"/>
          <w:sz w:val="28"/>
        </w:rPr>
        <w:t>2</w:t>
      </w:r>
      <w:r w:rsidRPr="00701B5C">
        <w:rPr>
          <w:rFonts w:eastAsia="標楷體" w:hAnsi="標楷體"/>
          <w:color w:val="000000"/>
          <w:sz w:val="28"/>
        </w:rPr>
        <w:t>年</w:t>
      </w:r>
      <w:r w:rsidR="00373357">
        <w:rPr>
          <w:rFonts w:eastAsia="標楷體" w:hAnsi="標楷體" w:hint="eastAsia"/>
          <w:color w:val="000000"/>
          <w:sz w:val="28"/>
        </w:rPr>
        <w:t>7</w:t>
      </w:r>
      <w:r w:rsidRPr="00701B5C">
        <w:rPr>
          <w:rFonts w:eastAsia="標楷體" w:hAnsi="標楷體"/>
          <w:color w:val="000000"/>
          <w:sz w:val="28"/>
        </w:rPr>
        <w:t>月</w:t>
      </w:r>
      <w:r w:rsidR="00405F95" w:rsidRPr="00701B5C">
        <w:rPr>
          <w:rFonts w:eastAsia="標楷體" w:hint="eastAsia"/>
          <w:color w:val="000000"/>
          <w:sz w:val="28"/>
        </w:rPr>
        <w:t>3</w:t>
      </w:r>
      <w:r w:rsidR="00373357">
        <w:rPr>
          <w:rFonts w:eastAsia="標楷體" w:hint="eastAsia"/>
          <w:color w:val="000000"/>
          <w:sz w:val="28"/>
        </w:rPr>
        <w:t>1</w:t>
      </w:r>
      <w:r w:rsidRPr="00701B5C">
        <w:rPr>
          <w:rFonts w:eastAsia="標楷體" w:hAnsi="標楷體"/>
          <w:color w:val="000000"/>
          <w:sz w:val="28"/>
        </w:rPr>
        <w:t>日止。</w:t>
      </w:r>
    </w:p>
    <w:p w:rsidR="00595C39" w:rsidRPr="00701B5C" w:rsidRDefault="00595C39" w:rsidP="00595C39">
      <w:pPr>
        <w:snapToGrid w:val="0"/>
        <w:spacing w:beforeLines="50" w:before="180" w:line="0" w:lineRule="atLeast"/>
        <w:ind w:left="560" w:hangingChars="200" w:hanging="560"/>
        <w:rPr>
          <w:rFonts w:ascii="標楷體" w:eastAsia="標楷體" w:hAnsi="標楷體"/>
          <w:color w:val="000000"/>
          <w:sz w:val="28"/>
        </w:rPr>
      </w:pPr>
      <w:r w:rsidRPr="00701B5C">
        <w:rPr>
          <w:rFonts w:ascii="標楷體" w:eastAsia="標楷體" w:hAnsi="標楷體" w:hint="eastAsia"/>
          <w:color w:val="000000"/>
          <w:sz w:val="28"/>
        </w:rPr>
        <w:t>七、其他相關規範詳見「財團法人奇美醫學中心暨高雄醫學大學學術合作專題研究計畫補助辦法」及「</w:t>
      </w:r>
      <w:proofErr w:type="gramStart"/>
      <w:r w:rsidR="001521C6" w:rsidRPr="00701B5C">
        <w:rPr>
          <w:rFonts w:eastAsia="標楷體" w:hint="eastAsia"/>
          <w:color w:val="000000"/>
          <w:sz w:val="28"/>
        </w:rPr>
        <w:t>1</w:t>
      </w:r>
      <w:r w:rsidR="0051004D">
        <w:rPr>
          <w:rFonts w:eastAsia="標楷體" w:hint="eastAsia"/>
          <w:color w:val="000000"/>
          <w:sz w:val="28"/>
        </w:rPr>
        <w:t>1</w:t>
      </w:r>
      <w:r w:rsidR="00373357">
        <w:rPr>
          <w:rFonts w:eastAsia="標楷體" w:hint="eastAsia"/>
          <w:color w:val="000000"/>
          <w:sz w:val="28"/>
        </w:rPr>
        <w:t>1</w:t>
      </w:r>
      <w:proofErr w:type="gramEnd"/>
      <w:r w:rsidRPr="00701B5C">
        <w:rPr>
          <w:rFonts w:ascii="標楷體" w:eastAsia="標楷體" w:hAnsi="標楷體" w:hint="eastAsia"/>
          <w:color w:val="000000"/>
          <w:spacing w:val="20"/>
          <w:sz w:val="28"/>
        </w:rPr>
        <w:t>年度</w:t>
      </w:r>
      <w:r w:rsidRPr="00701B5C">
        <w:rPr>
          <w:rFonts w:ascii="標楷體" w:eastAsia="標楷體" w:hAnsi="標楷體" w:hint="eastAsia"/>
          <w:color w:val="000000"/>
          <w:sz w:val="28"/>
        </w:rPr>
        <w:t>財團法人奇美醫學中心暨高雄醫學大學學術合作專題研究計畫</w:t>
      </w:r>
      <w:r w:rsidRPr="00701B5C">
        <w:rPr>
          <w:rFonts w:ascii="標楷體" w:eastAsia="標楷體" w:hAnsi="標楷體" w:hint="eastAsia"/>
          <w:color w:val="000000"/>
          <w:spacing w:val="20"/>
          <w:sz w:val="28"/>
        </w:rPr>
        <w:t>執行同意書</w:t>
      </w:r>
      <w:r w:rsidRPr="00701B5C">
        <w:rPr>
          <w:rFonts w:ascii="標楷體" w:eastAsia="標楷體" w:hAnsi="標楷體" w:hint="eastAsia"/>
          <w:color w:val="000000"/>
          <w:sz w:val="28"/>
        </w:rPr>
        <w:t>」。</w:t>
      </w:r>
    </w:p>
    <w:p w:rsidR="00504050" w:rsidRPr="00595C39" w:rsidRDefault="00504050" w:rsidP="00595C39"/>
    <w:sectPr w:rsidR="00504050" w:rsidRPr="00595C39" w:rsidSect="009E557D">
      <w:pgSz w:w="11906" w:h="16838"/>
      <w:pgMar w:top="902" w:right="1531" w:bottom="107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993" w:rsidRDefault="00A17993" w:rsidP="00E056C3">
      <w:pPr>
        <w:spacing w:line="240" w:lineRule="auto"/>
      </w:pPr>
      <w:r>
        <w:separator/>
      </w:r>
    </w:p>
  </w:endnote>
  <w:endnote w:type="continuationSeparator" w:id="0">
    <w:p w:rsidR="00A17993" w:rsidRDefault="00A17993" w:rsidP="00E05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993" w:rsidRDefault="00A17993" w:rsidP="00E056C3">
      <w:pPr>
        <w:spacing w:line="240" w:lineRule="auto"/>
      </w:pPr>
      <w:r>
        <w:separator/>
      </w:r>
    </w:p>
  </w:footnote>
  <w:footnote w:type="continuationSeparator" w:id="0">
    <w:p w:rsidR="00A17993" w:rsidRDefault="00A17993" w:rsidP="00E056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D0AF8"/>
    <w:multiLevelType w:val="hybridMultilevel"/>
    <w:tmpl w:val="3F483C72"/>
    <w:lvl w:ilvl="0" w:tplc="604CA110">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7F"/>
    <w:rsid w:val="000230B8"/>
    <w:rsid w:val="00035FD5"/>
    <w:rsid w:val="000511C9"/>
    <w:rsid w:val="000C6480"/>
    <w:rsid w:val="000D1508"/>
    <w:rsid w:val="00133BD5"/>
    <w:rsid w:val="001521C6"/>
    <w:rsid w:val="0019445B"/>
    <w:rsid w:val="001E7E71"/>
    <w:rsid w:val="00225B0D"/>
    <w:rsid w:val="0024252C"/>
    <w:rsid w:val="00295487"/>
    <w:rsid w:val="002C180A"/>
    <w:rsid w:val="002D6288"/>
    <w:rsid w:val="00332E1A"/>
    <w:rsid w:val="0037206D"/>
    <w:rsid w:val="00373357"/>
    <w:rsid w:val="003D605E"/>
    <w:rsid w:val="003D6D12"/>
    <w:rsid w:val="003F340F"/>
    <w:rsid w:val="003F375C"/>
    <w:rsid w:val="0040217F"/>
    <w:rsid w:val="00405F95"/>
    <w:rsid w:val="00433296"/>
    <w:rsid w:val="00450C9A"/>
    <w:rsid w:val="004674F6"/>
    <w:rsid w:val="004B15A0"/>
    <w:rsid w:val="004D7F3B"/>
    <w:rsid w:val="00504050"/>
    <w:rsid w:val="00507F6F"/>
    <w:rsid w:val="0051004D"/>
    <w:rsid w:val="005166B7"/>
    <w:rsid w:val="00556019"/>
    <w:rsid w:val="005800B2"/>
    <w:rsid w:val="0059502B"/>
    <w:rsid w:val="00595C39"/>
    <w:rsid w:val="005F686A"/>
    <w:rsid w:val="006027AF"/>
    <w:rsid w:val="00624403"/>
    <w:rsid w:val="0069257F"/>
    <w:rsid w:val="006B6DBE"/>
    <w:rsid w:val="00701B5C"/>
    <w:rsid w:val="00744A5D"/>
    <w:rsid w:val="00763E6E"/>
    <w:rsid w:val="00786A0B"/>
    <w:rsid w:val="007C7770"/>
    <w:rsid w:val="008D2D3A"/>
    <w:rsid w:val="00920BC8"/>
    <w:rsid w:val="00940A84"/>
    <w:rsid w:val="00941FD7"/>
    <w:rsid w:val="0094587D"/>
    <w:rsid w:val="009571FB"/>
    <w:rsid w:val="009C59CE"/>
    <w:rsid w:val="009E557D"/>
    <w:rsid w:val="00A068C9"/>
    <w:rsid w:val="00A17993"/>
    <w:rsid w:val="00A20341"/>
    <w:rsid w:val="00A32ED5"/>
    <w:rsid w:val="00A43D97"/>
    <w:rsid w:val="00A513AF"/>
    <w:rsid w:val="00A62DE0"/>
    <w:rsid w:val="00A90FF8"/>
    <w:rsid w:val="00A95E45"/>
    <w:rsid w:val="00B078FC"/>
    <w:rsid w:val="00BC705D"/>
    <w:rsid w:val="00C156F5"/>
    <w:rsid w:val="00C35D81"/>
    <w:rsid w:val="00C53B02"/>
    <w:rsid w:val="00C57B1E"/>
    <w:rsid w:val="00C74142"/>
    <w:rsid w:val="00D140FD"/>
    <w:rsid w:val="00D947C1"/>
    <w:rsid w:val="00E056C3"/>
    <w:rsid w:val="00E5524A"/>
    <w:rsid w:val="00ED416C"/>
    <w:rsid w:val="00F45C75"/>
    <w:rsid w:val="00F546C2"/>
    <w:rsid w:val="00F57E07"/>
    <w:rsid w:val="00FF2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B15A3A-EC9E-4F2A-97C5-8D1AF578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74F6"/>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686A"/>
    <w:rPr>
      <w:color w:val="0000FF"/>
      <w:u w:val="single"/>
    </w:rPr>
  </w:style>
  <w:style w:type="paragraph" w:styleId="a4">
    <w:name w:val="Balloon Text"/>
    <w:basedOn w:val="a"/>
    <w:semiHidden/>
    <w:rsid w:val="00A95E45"/>
    <w:rPr>
      <w:rFonts w:ascii="Arial" w:hAnsi="Arial"/>
      <w:sz w:val="18"/>
      <w:szCs w:val="18"/>
    </w:rPr>
  </w:style>
  <w:style w:type="paragraph" w:styleId="a5">
    <w:name w:val="Body Text"/>
    <w:basedOn w:val="a"/>
    <w:rsid w:val="004674F6"/>
    <w:pPr>
      <w:adjustRightInd/>
      <w:spacing w:line="400" w:lineRule="exact"/>
      <w:jc w:val="both"/>
      <w:textAlignment w:val="auto"/>
    </w:pPr>
    <w:rPr>
      <w:rFonts w:eastAsia="標楷體"/>
      <w:kern w:val="2"/>
      <w:sz w:val="28"/>
      <w:szCs w:val="24"/>
    </w:rPr>
  </w:style>
  <w:style w:type="paragraph" w:styleId="3">
    <w:name w:val="Body Text Indent 3"/>
    <w:basedOn w:val="a"/>
    <w:rsid w:val="004674F6"/>
    <w:pPr>
      <w:spacing w:line="400" w:lineRule="exact"/>
      <w:ind w:left="540" w:hanging="540"/>
    </w:pPr>
    <w:rPr>
      <w:rFonts w:ascii="標楷體" w:eastAsia="標楷體"/>
      <w:sz w:val="32"/>
    </w:rPr>
  </w:style>
  <w:style w:type="paragraph" w:styleId="a6">
    <w:name w:val="header"/>
    <w:basedOn w:val="a"/>
    <w:link w:val="a7"/>
    <w:rsid w:val="00E056C3"/>
    <w:pPr>
      <w:tabs>
        <w:tab w:val="center" w:pos="4153"/>
        <w:tab w:val="right" w:pos="8306"/>
      </w:tabs>
      <w:snapToGrid w:val="0"/>
    </w:pPr>
    <w:rPr>
      <w:sz w:val="20"/>
    </w:rPr>
  </w:style>
  <w:style w:type="character" w:customStyle="1" w:styleId="a7">
    <w:name w:val="頁首 字元"/>
    <w:basedOn w:val="a0"/>
    <w:link w:val="a6"/>
    <w:rsid w:val="00E056C3"/>
  </w:style>
  <w:style w:type="paragraph" w:styleId="a8">
    <w:name w:val="footer"/>
    <w:basedOn w:val="a"/>
    <w:link w:val="a9"/>
    <w:rsid w:val="00E056C3"/>
    <w:pPr>
      <w:tabs>
        <w:tab w:val="center" w:pos="4153"/>
        <w:tab w:val="right" w:pos="8306"/>
      </w:tabs>
      <w:snapToGrid w:val="0"/>
    </w:pPr>
    <w:rPr>
      <w:sz w:val="20"/>
    </w:rPr>
  </w:style>
  <w:style w:type="character" w:customStyle="1" w:styleId="a9">
    <w:name w:val="頁尾 字元"/>
    <w:basedOn w:val="a0"/>
    <w:link w:val="a8"/>
    <w:rsid w:val="00E0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5972-1B0A-4494-A44C-9A1B3D2B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Company>臺北醫學大學</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一、專題研究計畫類型</dc:title>
  <dc:creator>yahsuan</dc:creator>
  <cp:lastModifiedBy>Admin</cp:lastModifiedBy>
  <cp:revision>2</cp:revision>
  <cp:lastPrinted>2015-03-19T01:38:00Z</cp:lastPrinted>
  <dcterms:created xsi:type="dcterms:W3CDTF">2022-04-11T08:11:00Z</dcterms:created>
  <dcterms:modified xsi:type="dcterms:W3CDTF">2022-04-11T08:11:00Z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477451890</vt:i4>
  </property>
  <property fmtid="{D5CDD505-2E9C-101B-9397-08002B2CF9AE}" pid="3" name="_EmailSubject">
    <vt:lpwstr>奇美計畫申請相關辦法</vt:lpwstr>
  </property>
  <property fmtid="{D5CDD505-2E9C-101B-9397-08002B2CF9AE}" pid="4" name="_AuthorEmail">
    <vt:lpwstr>alicelin@kmu.edu.tw</vt:lpwstr>
  </property>
  <property fmtid="{D5CDD505-2E9C-101B-9397-08002B2CF9AE}" pid="5" name="_AuthorEmailDisplayName">
    <vt:lpwstr>研發處林妍吟</vt:lpwstr>
  </property>
  <property fmtid="{D5CDD505-2E9C-101B-9397-08002B2CF9AE}" pid="6" name="_ReviewingToolsShownOnce">
    <vt:lpwstr/>
  </property>
</Properties>
</file>