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C3" w:rsidRPr="00457BE5" w:rsidRDefault="00B838C3" w:rsidP="00B838C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57BE5">
        <w:rPr>
          <w:rFonts w:ascii="Times New Roman" w:eastAsia="標楷體" w:hAnsi="Times New Roman" w:cs="Times New Roman"/>
          <w:b/>
          <w:sz w:val="32"/>
          <w:szCs w:val="32"/>
        </w:rPr>
        <w:t>研究成果積分計算方式</w:t>
      </w:r>
    </w:p>
    <w:p w:rsidR="00B838C3" w:rsidRPr="00457BE5" w:rsidRDefault="00B838C3" w:rsidP="00B838C3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57BE5">
        <w:rPr>
          <w:rFonts w:ascii="Times New Roman" w:eastAsia="標楷體" w:hAnsi="Times New Roman" w:cs="Times New Roman"/>
          <w:sz w:val="20"/>
          <w:szCs w:val="20"/>
        </w:rPr>
        <w:t>109.05.05 108</w:t>
      </w:r>
      <w:r w:rsidRPr="00457BE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457BE5">
        <w:rPr>
          <w:rFonts w:ascii="Times New Roman" w:eastAsia="標楷體" w:hAnsi="Times New Roman" w:cs="Times New Roman"/>
          <w:sz w:val="20"/>
          <w:szCs w:val="20"/>
        </w:rPr>
        <w:t>5</w:t>
      </w:r>
      <w:r w:rsidRPr="00457BE5">
        <w:rPr>
          <w:rFonts w:ascii="Times New Roman" w:eastAsia="標楷體" w:hAnsi="Times New Roman" w:cs="Times New Roman"/>
          <w:sz w:val="20"/>
          <w:szCs w:val="20"/>
        </w:rPr>
        <w:t>次學術研究委員會議通過</w:t>
      </w:r>
    </w:p>
    <w:p w:rsidR="00B838C3" w:rsidRPr="00457BE5" w:rsidRDefault="00B838C3" w:rsidP="00B838C3">
      <w:pPr>
        <w:adjustRightInd w:val="0"/>
        <w:snapToGrid w:val="0"/>
        <w:spacing w:after="24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57BE5">
        <w:rPr>
          <w:rFonts w:ascii="Times New Roman" w:eastAsia="標楷體" w:hAnsi="Times New Roman" w:cs="Times New Roman"/>
          <w:b/>
          <w:sz w:val="28"/>
          <w:szCs w:val="28"/>
        </w:rPr>
        <w:t>一、研究成果類別代碼</w:t>
      </w:r>
    </w:p>
    <w:tbl>
      <w:tblPr>
        <w:tblW w:w="8504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2835"/>
        <w:gridCol w:w="1417"/>
        <w:gridCol w:w="2835"/>
      </w:tblGrid>
      <w:tr w:rsidR="00B838C3" w:rsidRPr="00457BE5" w:rsidTr="00E41A68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類別代碼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研究成果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類別代碼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研究成果</w:t>
            </w:r>
          </w:p>
        </w:tc>
      </w:tr>
      <w:tr w:rsidR="00B838C3" w:rsidRPr="00457BE5" w:rsidTr="00387250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正式論文（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Full Article, Original Article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致編輯書信（</w:t>
            </w: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Letter to Editor</w:t>
            </w: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）</w:t>
            </w:r>
          </w:p>
        </w:tc>
      </w:tr>
      <w:tr w:rsidR="00B838C3" w:rsidRPr="00457BE5" w:rsidTr="00387250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簡報型論文（發表原始研究成果之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Letter, Short Report, Note, Communication, Accelerated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或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Rapid Publication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評論（</w:t>
            </w: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Comment</w:t>
            </w: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）</w:t>
            </w:r>
          </w:p>
        </w:tc>
      </w:tr>
      <w:tr w:rsidR="00B838C3" w:rsidRPr="00457BE5" w:rsidTr="00387250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病例報告（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Case Report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編輯資料（</w:t>
            </w: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Editorial Material</w:t>
            </w: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）</w:t>
            </w:r>
          </w:p>
        </w:tc>
      </w:tr>
      <w:tr w:rsidR="00B838C3" w:rsidRPr="00457BE5" w:rsidTr="00387250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綜合評論（</w:t>
            </w: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Review</w:t>
            </w: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</w:pPr>
          </w:p>
        </w:tc>
      </w:tr>
    </w:tbl>
    <w:p w:rsidR="00B838C3" w:rsidRPr="00457BE5" w:rsidRDefault="00B838C3" w:rsidP="00B838C3">
      <w:pPr>
        <w:adjustRightInd w:val="0"/>
        <w:snapToGrid w:val="0"/>
        <w:spacing w:after="240" w:line="400" w:lineRule="exact"/>
        <w:rPr>
          <w:rFonts w:ascii="Times New Roman" w:eastAsia="標楷體" w:hAnsi="Times New Roman" w:cs="Times New Roman"/>
          <w:b/>
          <w:szCs w:val="24"/>
        </w:rPr>
      </w:pPr>
    </w:p>
    <w:p w:rsidR="00B838C3" w:rsidRPr="00457BE5" w:rsidRDefault="00B838C3" w:rsidP="00B838C3">
      <w:pPr>
        <w:adjustRightInd w:val="0"/>
        <w:snapToGrid w:val="0"/>
        <w:spacing w:after="24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57BE5">
        <w:rPr>
          <w:rFonts w:ascii="Times New Roman" w:eastAsia="標楷體" w:hAnsi="Times New Roman" w:cs="Times New Roman"/>
          <w:b/>
          <w:sz w:val="28"/>
          <w:szCs w:val="28"/>
        </w:rPr>
        <w:t>二、研究成果名稱之填寫</w:t>
      </w: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szCs w:val="24"/>
        </w:rPr>
      </w:pPr>
      <w:r w:rsidRPr="00457BE5">
        <w:rPr>
          <w:rFonts w:ascii="Times New Roman" w:eastAsia="標楷體" w:hAnsi="Times New Roman" w:cs="Times New Roman"/>
          <w:szCs w:val="24"/>
        </w:rPr>
        <w:t xml:space="preserve">1. </w:t>
      </w:r>
      <w:r w:rsidRPr="00457BE5">
        <w:rPr>
          <w:rFonts w:ascii="Times New Roman" w:eastAsia="標楷體" w:hAnsi="Times New Roman" w:cs="Times New Roman"/>
          <w:szCs w:val="24"/>
        </w:rPr>
        <w:t>必須為</w:t>
      </w:r>
      <w:r w:rsidRPr="00457BE5">
        <w:rPr>
          <w:rFonts w:ascii="Times New Roman" w:eastAsia="標楷體" w:hAnsi="Times New Roman" w:cs="Times New Roman"/>
          <w:szCs w:val="24"/>
        </w:rPr>
        <w:t>2014.1.1 ~ 2018.12.31</w:t>
      </w:r>
      <w:r w:rsidRPr="00457BE5">
        <w:rPr>
          <w:rFonts w:ascii="Times New Roman" w:eastAsia="標楷體" w:hAnsi="Times New Roman" w:cs="Times New Roman"/>
          <w:szCs w:val="24"/>
        </w:rPr>
        <w:t>正式發表之研究成果（</w:t>
      </w:r>
      <w:r w:rsidRPr="00457BE5">
        <w:rPr>
          <w:rFonts w:ascii="Times New Roman" w:eastAsia="標楷體" w:hAnsi="Times New Roman" w:cs="Times New Roman"/>
          <w:szCs w:val="24"/>
        </w:rPr>
        <w:t>Accepted</w:t>
      </w:r>
      <w:r w:rsidRPr="00457BE5">
        <w:rPr>
          <w:rFonts w:ascii="Times New Roman" w:eastAsia="標楷體" w:hAnsi="Times New Roman" w:cs="Times New Roman"/>
          <w:szCs w:val="24"/>
        </w:rPr>
        <w:t>或</w:t>
      </w:r>
      <w:r w:rsidRPr="00457BE5">
        <w:rPr>
          <w:rFonts w:ascii="Times New Roman" w:eastAsia="標楷體" w:hAnsi="Times New Roman" w:cs="Times New Roman"/>
          <w:szCs w:val="24"/>
        </w:rPr>
        <w:t>Epub</w:t>
      </w:r>
      <w:r w:rsidRPr="00457BE5">
        <w:rPr>
          <w:rFonts w:ascii="Times New Roman" w:eastAsia="標楷體" w:hAnsi="Times New Roman" w:cs="Times New Roman"/>
          <w:szCs w:val="24"/>
        </w:rPr>
        <w:t>等不列入計算），若填寫不實或無法查證，則該項成果將不予計分。</w:t>
      </w: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szCs w:val="24"/>
        </w:rPr>
      </w:pPr>
      <w:r w:rsidRPr="00457BE5">
        <w:rPr>
          <w:rFonts w:ascii="Times New Roman" w:eastAsia="標楷體" w:hAnsi="Times New Roman" w:cs="Times New Roman"/>
          <w:szCs w:val="24"/>
        </w:rPr>
        <w:t xml:space="preserve">2. </w:t>
      </w:r>
      <w:r w:rsidRPr="00457BE5">
        <w:rPr>
          <w:rFonts w:ascii="Times New Roman" w:eastAsia="標楷體" w:hAnsi="Times New Roman" w:cs="Times New Roman"/>
          <w:szCs w:val="24"/>
        </w:rPr>
        <w:t>完整填寫所有作者（按期刊原排序）、論文名稱、期刊名稱、年份、卷期及起迄頁數。</w:t>
      </w: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szCs w:val="24"/>
        </w:rPr>
      </w:pPr>
      <w:r w:rsidRPr="00457BE5">
        <w:rPr>
          <w:rFonts w:ascii="Times New Roman" w:eastAsia="標楷體" w:hAnsi="Times New Roman" w:cs="Times New Roman"/>
          <w:szCs w:val="24"/>
        </w:rPr>
        <w:t xml:space="preserve">3. </w:t>
      </w:r>
      <w:r w:rsidRPr="00457BE5">
        <w:rPr>
          <w:rFonts w:ascii="Times New Roman" w:eastAsia="標楷體" w:hAnsi="Times New Roman" w:cs="Times New Roman"/>
          <w:szCs w:val="24"/>
        </w:rPr>
        <w:t>請加劃底線表示申請人（主持人）及期刊名稱。</w:t>
      </w: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szCs w:val="24"/>
        </w:rPr>
      </w:pPr>
      <w:r w:rsidRPr="00457BE5">
        <w:rPr>
          <w:rFonts w:ascii="Times New Roman" w:eastAsia="標楷體" w:hAnsi="Times New Roman" w:cs="Times New Roman"/>
          <w:szCs w:val="24"/>
        </w:rPr>
        <w:t xml:space="preserve">4. </w:t>
      </w:r>
      <w:r w:rsidRPr="00457BE5">
        <w:rPr>
          <w:rFonts w:ascii="Times New Roman" w:eastAsia="標楷體" w:hAnsi="Times New Roman" w:cs="Times New Roman"/>
          <w:szCs w:val="24"/>
        </w:rPr>
        <w:t>通訊作者請於姓名加註</w:t>
      </w:r>
      <w:r w:rsidRPr="00457BE5">
        <w:rPr>
          <w:rFonts w:ascii="Times New Roman" w:eastAsia="標楷體" w:hAnsi="Times New Roman" w:cs="Times New Roman"/>
          <w:szCs w:val="24"/>
        </w:rPr>
        <w:t>'*'</w:t>
      </w:r>
      <w:r w:rsidRPr="00457BE5">
        <w:rPr>
          <w:rFonts w:ascii="Times New Roman" w:eastAsia="標楷體" w:hAnsi="Times New Roman" w:cs="Times New Roman"/>
          <w:szCs w:val="24"/>
        </w:rPr>
        <w:t>符號標示。</w:t>
      </w: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szCs w:val="24"/>
        </w:rPr>
      </w:pPr>
      <w:r w:rsidRPr="00457BE5">
        <w:rPr>
          <w:rFonts w:ascii="Times New Roman" w:eastAsia="標楷體" w:hAnsi="Times New Roman" w:cs="Times New Roman"/>
          <w:szCs w:val="24"/>
        </w:rPr>
        <w:t xml:space="preserve">5. </w:t>
      </w:r>
      <w:r w:rsidRPr="00457BE5">
        <w:rPr>
          <w:rFonts w:ascii="Times New Roman" w:eastAsia="標楷體" w:hAnsi="Times New Roman" w:cs="Times New Roman"/>
          <w:szCs w:val="24"/>
        </w:rPr>
        <w:t>期刊名稱務必填寫全名，或使用</w:t>
      </w:r>
      <w:r w:rsidRPr="00457BE5">
        <w:rPr>
          <w:rFonts w:ascii="Times New Roman" w:eastAsia="標楷體" w:hAnsi="Times New Roman" w:cs="Times New Roman"/>
          <w:szCs w:val="24"/>
        </w:rPr>
        <w:t>JCR</w:t>
      </w:r>
      <w:r w:rsidRPr="00457BE5">
        <w:rPr>
          <w:rFonts w:ascii="Times New Roman" w:eastAsia="標楷體" w:hAnsi="Times New Roman" w:cs="Times New Roman"/>
          <w:szCs w:val="24"/>
        </w:rPr>
        <w:t>（</w:t>
      </w:r>
      <w:r w:rsidRPr="00457BE5">
        <w:rPr>
          <w:rFonts w:ascii="Times New Roman" w:eastAsia="標楷體" w:hAnsi="Times New Roman" w:cs="Times New Roman"/>
          <w:szCs w:val="24"/>
        </w:rPr>
        <w:t>Journal Citation Reports</w:t>
      </w:r>
      <w:r w:rsidRPr="00457BE5">
        <w:rPr>
          <w:rFonts w:ascii="Times New Roman" w:eastAsia="標楷體" w:hAnsi="Times New Roman" w:cs="Times New Roman"/>
          <w:szCs w:val="24"/>
        </w:rPr>
        <w:t>）之縮寫。</w:t>
      </w: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szCs w:val="24"/>
        </w:rPr>
      </w:pPr>
      <w:r w:rsidRPr="00457BE5">
        <w:rPr>
          <w:rFonts w:ascii="Times New Roman" w:eastAsia="標楷體" w:hAnsi="Times New Roman" w:cs="Times New Roman"/>
          <w:szCs w:val="24"/>
        </w:rPr>
        <w:t xml:space="preserve">6. </w:t>
      </w:r>
      <w:r w:rsidRPr="00457BE5">
        <w:rPr>
          <w:rFonts w:ascii="Times New Roman" w:eastAsia="標楷體" w:hAnsi="Times New Roman" w:cs="Times New Roman"/>
          <w:szCs w:val="24"/>
        </w:rPr>
        <w:t>請依收錄別加註</w:t>
      </w:r>
      <w:r w:rsidRPr="00457BE5">
        <w:rPr>
          <w:rFonts w:ascii="Times New Roman" w:eastAsia="標楷體" w:hAnsi="Times New Roman" w:cs="Times New Roman"/>
          <w:szCs w:val="24"/>
        </w:rPr>
        <w:t>(SCI)</w:t>
      </w:r>
      <w:r w:rsidRPr="00457BE5">
        <w:rPr>
          <w:rFonts w:ascii="Times New Roman" w:eastAsia="標楷體" w:hAnsi="Times New Roman" w:cs="Times New Roman"/>
          <w:szCs w:val="24"/>
        </w:rPr>
        <w:t>、</w:t>
      </w:r>
      <w:r w:rsidRPr="00457BE5">
        <w:rPr>
          <w:rFonts w:ascii="Times New Roman" w:eastAsia="標楷體" w:hAnsi="Times New Roman" w:cs="Times New Roman"/>
          <w:szCs w:val="24"/>
        </w:rPr>
        <w:t>(SSCI)</w:t>
      </w:r>
      <w:r w:rsidRPr="00457BE5">
        <w:rPr>
          <w:rFonts w:ascii="Times New Roman" w:eastAsia="標楷體" w:hAnsi="Times New Roman" w:cs="Times New Roman"/>
          <w:szCs w:val="24"/>
        </w:rPr>
        <w:t>、</w:t>
      </w:r>
      <w:r w:rsidRPr="00457BE5">
        <w:rPr>
          <w:rFonts w:ascii="Times New Roman" w:eastAsia="標楷體" w:hAnsi="Times New Roman" w:cs="Times New Roman"/>
          <w:szCs w:val="24"/>
        </w:rPr>
        <w:t>(A&amp;HCI)</w:t>
      </w:r>
      <w:r w:rsidRPr="00457BE5">
        <w:rPr>
          <w:rFonts w:ascii="Times New Roman" w:eastAsia="標楷體" w:hAnsi="Times New Roman" w:cs="Times New Roman"/>
          <w:szCs w:val="24"/>
        </w:rPr>
        <w:t>、</w:t>
      </w:r>
      <w:r w:rsidRPr="00457BE5">
        <w:rPr>
          <w:rFonts w:ascii="Times New Roman" w:eastAsia="標楷體" w:hAnsi="Times New Roman" w:cs="Times New Roman"/>
          <w:szCs w:val="24"/>
        </w:rPr>
        <w:t>(EI)</w:t>
      </w:r>
      <w:r w:rsidRPr="00457BE5">
        <w:rPr>
          <w:rFonts w:ascii="Times New Roman" w:eastAsia="標楷體" w:hAnsi="Times New Roman" w:cs="Times New Roman"/>
          <w:szCs w:val="24"/>
        </w:rPr>
        <w:t>、</w:t>
      </w:r>
      <w:r w:rsidRPr="00457BE5">
        <w:rPr>
          <w:rFonts w:ascii="Times New Roman" w:eastAsia="標楷體" w:hAnsi="Times New Roman" w:cs="Times New Roman"/>
          <w:szCs w:val="24"/>
        </w:rPr>
        <w:t>(THCI)</w:t>
      </w:r>
      <w:r w:rsidRPr="00457BE5">
        <w:rPr>
          <w:rFonts w:ascii="Times New Roman" w:eastAsia="標楷體" w:hAnsi="Times New Roman" w:cs="Times New Roman"/>
          <w:szCs w:val="24"/>
        </w:rPr>
        <w:t>或</w:t>
      </w:r>
      <w:r w:rsidRPr="00457BE5">
        <w:rPr>
          <w:rFonts w:ascii="Times New Roman" w:eastAsia="標楷體" w:hAnsi="Times New Roman" w:cs="Times New Roman"/>
          <w:szCs w:val="24"/>
        </w:rPr>
        <w:t>(TSSCI)</w:t>
      </w:r>
      <w:r w:rsidRPr="00457BE5">
        <w:rPr>
          <w:rFonts w:ascii="Times New Roman" w:eastAsia="標楷體" w:hAnsi="Times New Roman" w:cs="Times New Roman"/>
          <w:szCs w:val="24"/>
        </w:rPr>
        <w:t>；其中</w:t>
      </w:r>
      <w:r w:rsidRPr="00457BE5">
        <w:rPr>
          <w:rFonts w:ascii="Times New Roman" w:eastAsia="標楷體" w:hAnsi="Times New Roman" w:cs="Times New Roman"/>
          <w:szCs w:val="24"/>
        </w:rPr>
        <w:t>SCI</w:t>
      </w:r>
      <w:r w:rsidRPr="00457BE5">
        <w:rPr>
          <w:rFonts w:ascii="Times New Roman" w:eastAsia="標楷體" w:hAnsi="Times New Roman" w:cs="Times New Roman"/>
          <w:szCs w:val="24"/>
        </w:rPr>
        <w:t>、</w:t>
      </w:r>
      <w:r w:rsidRPr="00457BE5">
        <w:rPr>
          <w:rFonts w:ascii="Times New Roman" w:eastAsia="標楷體" w:hAnsi="Times New Roman" w:cs="Times New Roman"/>
          <w:szCs w:val="24"/>
        </w:rPr>
        <w:t>SSCI</w:t>
      </w:r>
      <w:r w:rsidRPr="00457BE5">
        <w:rPr>
          <w:rFonts w:ascii="Times New Roman" w:eastAsia="標楷體" w:hAnsi="Times New Roman" w:cs="Times New Roman"/>
          <w:szCs w:val="24"/>
        </w:rPr>
        <w:t>期刊請另加註</w:t>
      </w:r>
      <w:r w:rsidRPr="00457BE5">
        <w:rPr>
          <w:rFonts w:ascii="Times New Roman" w:eastAsia="標楷體" w:hAnsi="Times New Roman" w:cs="Times New Roman"/>
          <w:szCs w:val="24"/>
        </w:rPr>
        <w:t>JCR</w:t>
      </w:r>
      <w:r w:rsidRPr="00457BE5">
        <w:rPr>
          <w:rFonts w:ascii="Times New Roman" w:eastAsia="標楷體" w:hAnsi="Times New Roman" w:cs="Times New Roman"/>
          <w:szCs w:val="24"/>
        </w:rPr>
        <w:t>年、</w:t>
      </w:r>
      <w:r w:rsidRPr="00457BE5">
        <w:rPr>
          <w:rFonts w:ascii="Times New Roman" w:eastAsia="標楷體" w:hAnsi="Times New Roman" w:cs="Times New Roman"/>
          <w:szCs w:val="24"/>
        </w:rPr>
        <w:t>Impact Factor</w:t>
      </w:r>
      <w:r w:rsidRPr="00457BE5">
        <w:rPr>
          <w:rFonts w:ascii="Times New Roman" w:eastAsia="標楷體" w:hAnsi="Times New Roman" w:cs="Times New Roman"/>
          <w:szCs w:val="24"/>
        </w:rPr>
        <w:t>及領域排名。</w:t>
      </w: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szCs w:val="24"/>
        </w:rPr>
      </w:pPr>
      <w:r w:rsidRPr="00457BE5">
        <w:rPr>
          <w:rFonts w:ascii="Times New Roman" w:eastAsia="標楷體" w:hAnsi="Times New Roman" w:cs="Times New Roman"/>
          <w:szCs w:val="24"/>
        </w:rPr>
        <w:t xml:space="preserve">7. </w:t>
      </w:r>
      <w:r w:rsidRPr="00457BE5">
        <w:rPr>
          <w:rFonts w:ascii="Times New Roman" w:eastAsia="標楷體" w:hAnsi="Times New Roman" w:cs="Times New Roman"/>
          <w:szCs w:val="24"/>
        </w:rPr>
        <w:t>參考範例：</w:t>
      </w:r>
      <w:r w:rsidRPr="00457BE5">
        <w:rPr>
          <w:rFonts w:ascii="Times New Roman" w:eastAsia="標楷體" w:hAnsi="Times New Roman" w:cs="Times New Roman"/>
          <w:szCs w:val="24"/>
        </w:rPr>
        <w:t>Author 1, Author 2, Author 3, Author 4*. Title. Journal. Year. Volume (Issue), 1-10. (SCI), JCR=2018, IF=5.123, Ranking=5/98(5.10%)</w:t>
      </w:r>
    </w:p>
    <w:p w:rsidR="00B838C3" w:rsidRPr="00457BE5" w:rsidRDefault="00B838C3" w:rsidP="00B838C3">
      <w:pPr>
        <w:rPr>
          <w:rFonts w:ascii="Times New Roman" w:eastAsia="標楷體" w:hAnsi="Times New Roman" w:cs="Times New Roman"/>
          <w:kern w:val="0"/>
          <w:szCs w:val="24"/>
        </w:rPr>
      </w:pPr>
    </w:p>
    <w:p w:rsidR="00B838C3" w:rsidRPr="00457BE5" w:rsidRDefault="00B838C3" w:rsidP="00B838C3">
      <w:pPr>
        <w:adjustRightInd w:val="0"/>
        <w:snapToGrid w:val="0"/>
        <w:spacing w:after="24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57BE5">
        <w:rPr>
          <w:rFonts w:ascii="Times New Roman" w:eastAsia="標楷體" w:hAnsi="Times New Roman" w:cs="Times New Roman"/>
          <w:b/>
          <w:sz w:val="28"/>
          <w:szCs w:val="28"/>
        </w:rPr>
        <w:t>三、研究成果計分</w:t>
      </w: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Times New Roman"/>
          <w:szCs w:val="24"/>
        </w:rPr>
      </w:pPr>
      <w:r w:rsidRPr="00457BE5">
        <w:rPr>
          <w:rFonts w:ascii="Times New Roman" w:eastAsia="標楷體" w:hAnsi="Times New Roman" w:cs="Times New Roman"/>
          <w:szCs w:val="24"/>
        </w:rPr>
        <w:t>學術期刊論文之計分，每篇論文依下列方式填入論文性質分類、刊登雜誌分類排名及作者排名等三項之加權分數後，求其乘積（</w:t>
      </w:r>
      <w:r w:rsidRPr="00457BE5">
        <w:rPr>
          <w:rFonts w:ascii="Times New Roman" w:eastAsia="標楷體" w:hAnsi="Times New Roman" w:cs="Times New Roman"/>
          <w:szCs w:val="24"/>
        </w:rPr>
        <w:t>C×J×A</w:t>
      </w:r>
      <w:r w:rsidRPr="00457BE5">
        <w:rPr>
          <w:rFonts w:ascii="Times New Roman" w:eastAsia="標楷體" w:hAnsi="Times New Roman" w:cs="Times New Roman"/>
          <w:szCs w:val="24"/>
        </w:rPr>
        <w:t>）即為該篇論文之歸類計分。</w:t>
      </w: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b/>
          <w:szCs w:val="24"/>
        </w:rPr>
      </w:pPr>
      <w:r w:rsidRPr="00457BE5">
        <w:rPr>
          <w:rFonts w:ascii="Times New Roman" w:eastAsia="標楷體" w:hAnsi="Times New Roman" w:cs="Times New Roman"/>
          <w:b/>
          <w:szCs w:val="24"/>
        </w:rPr>
        <w:lastRenderedPageBreak/>
        <w:t xml:space="preserve">1. </w:t>
      </w:r>
      <w:r w:rsidRPr="00457BE5">
        <w:rPr>
          <w:rFonts w:ascii="Times New Roman" w:eastAsia="標楷體" w:hAnsi="Times New Roman" w:cs="Times New Roman"/>
          <w:b/>
          <w:szCs w:val="24"/>
        </w:rPr>
        <w:t>論文性質分類加權分數</w:t>
      </w:r>
      <w:r w:rsidRPr="00457BE5">
        <w:rPr>
          <w:rFonts w:ascii="Times New Roman" w:eastAsia="標楷體" w:hAnsi="Times New Roman" w:cs="Times New Roman"/>
          <w:b/>
          <w:szCs w:val="24"/>
        </w:rPr>
        <w:t>(C)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123"/>
        <w:gridCol w:w="2381"/>
      </w:tblGrid>
      <w:tr w:rsidR="00B838C3" w:rsidRPr="00457BE5" w:rsidTr="00E41A68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論文性質分類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加權分數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(C)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正式論文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簡報型論文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病例報告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綜合評論；一年一篇為限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致編輯書信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/ 1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評論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pacing w:val="-16"/>
                <w:kern w:val="0"/>
                <w:szCs w:val="24"/>
              </w:rPr>
              <w:t>編輯資料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rightChars="-59" w:right="-1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8504" w:type="dxa"/>
            <w:gridSpan w:val="2"/>
            <w:shd w:val="clear" w:color="auto" w:fill="auto"/>
            <w:vAlign w:val="center"/>
          </w:tcPr>
          <w:p w:rsidR="00B838C3" w:rsidRPr="00457BE5" w:rsidRDefault="00B838C3" w:rsidP="00B838C3">
            <w:pPr>
              <w:adjustRightInd w:val="0"/>
              <w:snapToGrid w:val="0"/>
              <w:spacing w:line="400" w:lineRule="exact"/>
              <w:ind w:left="600" w:hangingChars="250" w:hanging="600"/>
              <w:rPr>
                <w:rFonts w:ascii="Times New Roman" w:eastAsia="標楷體" w:hAnsi="Times New Roman" w:cs="Times New Roman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zCs w:val="24"/>
              </w:rPr>
              <w:t>註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技術報告或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DNA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RNA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amino acid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序列登錄，均不計分。</w:t>
            </w:r>
          </w:p>
          <w:p w:rsidR="00B838C3" w:rsidRPr="00457BE5" w:rsidRDefault="00B838C3" w:rsidP="00B838C3">
            <w:pPr>
              <w:adjustRightInd w:val="0"/>
              <w:snapToGrid w:val="0"/>
              <w:spacing w:line="400" w:lineRule="exact"/>
              <w:ind w:left="600" w:hangingChars="250" w:hanging="600"/>
              <w:rPr>
                <w:rFonts w:ascii="Times New Roman" w:eastAsia="標楷體" w:hAnsi="Times New Roman" w:cs="Times New Roman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zCs w:val="24"/>
              </w:rPr>
              <w:t>註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碩、博士論文、未發表於學術期刊之論文或研究報告、科普性論文、學會年會或研討會摘要、以及專書或其章節，均不能視為上表所列各項論文。</w:t>
            </w:r>
          </w:p>
          <w:p w:rsidR="00B838C3" w:rsidRPr="00457BE5" w:rsidRDefault="00B838C3" w:rsidP="00B838C3">
            <w:pPr>
              <w:adjustRightInd w:val="0"/>
              <w:snapToGrid w:val="0"/>
              <w:spacing w:line="400" w:lineRule="exact"/>
              <w:ind w:left="600" w:hangingChars="250" w:hanging="600"/>
              <w:rPr>
                <w:rFonts w:ascii="Times New Roman" w:eastAsia="標楷體" w:hAnsi="Times New Roman" w:cs="Times New Roman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szCs w:val="24"/>
              </w:rPr>
              <w:t>註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致編輯書信（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Letter to Editor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）評論他人或自己論文、或回覆其他評論者之意見或疑問等，包含自己之研究成果數據者，加權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1.0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分，未包含自己之研究成果數據者，加權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457BE5">
              <w:rPr>
                <w:rFonts w:ascii="Times New Roman" w:eastAsia="標楷體" w:hAnsi="Times New Roman" w:cs="Times New Roman"/>
                <w:szCs w:val="24"/>
              </w:rPr>
              <w:t>分。</w:t>
            </w:r>
          </w:p>
        </w:tc>
      </w:tr>
    </w:tbl>
    <w:p w:rsidR="00B838C3" w:rsidRPr="00457BE5" w:rsidRDefault="00B838C3" w:rsidP="00B838C3">
      <w:pPr>
        <w:adjustRightInd w:val="0"/>
        <w:snapToGrid w:val="0"/>
        <w:spacing w:line="400" w:lineRule="exact"/>
        <w:ind w:leftChars="200" w:left="720" w:hangingChars="100" w:hanging="240"/>
        <w:rPr>
          <w:rFonts w:ascii="Times New Roman" w:eastAsia="標楷體" w:hAnsi="Times New Roman" w:cs="Times New Roman"/>
          <w:szCs w:val="24"/>
        </w:rPr>
      </w:pP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b/>
          <w:szCs w:val="24"/>
        </w:rPr>
      </w:pPr>
      <w:r w:rsidRPr="00457BE5">
        <w:rPr>
          <w:rFonts w:ascii="Times New Roman" w:eastAsia="標楷體" w:hAnsi="Times New Roman" w:cs="Times New Roman"/>
          <w:b/>
          <w:szCs w:val="24"/>
        </w:rPr>
        <w:t xml:space="preserve">2. </w:t>
      </w:r>
      <w:r w:rsidRPr="00457BE5">
        <w:rPr>
          <w:rFonts w:ascii="Times New Roman" w:eastAsia="標楷體" w:hAnsi="Times New Roman" w:cs="Times New Roman"/>
          <w:b/>
          <w:szCs w:val="24"/>
        </w:rPr>
        <w:t>學術論文刊登雜誌分類排名加權分數</w:t>
      </w:r>
      <w:r w:rsidRPr="00457BE5">
        <w:rPr>
          <w:rFonts w:ascii="Times New Roman" w:eastAsia="標楷體" w:hAnsi="Times New Roman" w:cs="Times New Roman"/>
          <w:b/>
          <w:szCs w:val="24"/>
        </w:rPr>
        <w:t>(J)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123"/>
        <w:gridCol w:w="2381"/>
      </w:tblGrid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2-1. SCI</w:t>
            </w: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、</w:t>
            </w: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SSCI</w:t>
            </w: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期刊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依據期刊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Impact Factor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或領域排名加權；以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2018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年版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JCR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資料為準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加權分數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(J)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Chars="200" w:left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IF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≧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IF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Chars="200" w:left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排名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≦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10.00%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Chars="200" w:left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10.00%&lt;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排名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≦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20.00%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Chars="200" w:left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20.00%&lt;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排名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≦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40.00%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Chars="200" w:left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40.00%&lt;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排名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≦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60.00%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Chars="200" w:left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60.00%&lt;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排名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≦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80.00%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Chars="200" w:left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排名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80.00%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以後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2-2. </w:t>
            </w: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本校</w:t>
            </w: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SCI</w:t>
            </w: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期刊</w:t>
            </w:r>
          </w:p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（高雄醫學科學雜誌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Kaohsiung Journal of Medical Sciences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2-3. EI</w:t>
            </w: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期刊</w:t>
            </w:r>
          </w:p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（以最新版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EI Compendex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收錄資料為準）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1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6123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2-4. </w:t>
            </w:r>
            <w:r w:rsidRPr="00457BE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其它國內外具審查制度期刊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</w:tbl>
    <w:p w:rsidR="00B838C3" w:rsidRPr="00457BE5" w:rsidRDefault="00B838C3" w:rsidP="00B838C3">
      <w:pPr>
        <w:adjustRightInd w:val="0"/>
        <w:snapToGrid w:val="0"/>
        <w:spacing w:line="400" w:lineRule="exact"/>
        <w:ind w:leftChars="200" w:left="720" w:hangingChars="100" w:hanging="240"/>
        <w:rPr>
          <w:rFonts w:ascii="Times New Roman" w:eastAsia="標楷體" w:hAnsi="Times New Roman" w:cs="Times New Roman"/>
          <w:szCs w:val="24"/>
        </w:rPr>
      </w:pPr>
    </w:p>
    <w:p w:rsidR="00B838C3" w:rsidRPr="00457BE5" w:rsidRDefault="00B838C3" w:rsidP="00B838C3">
      <w:pPr>
        <w:adjustRightInd w:val="0"/>
        <w:snapToGrid w:val="0"/>
        <w:spacing w:line="400" w:lineRule="exact"/>
        <w:ind w:leftChars="200" w:left="840" w:hangingChars="150" w:hanging="360"/>
        <w:rPr>
          <w:rFonts w:ascii="Times New Roman" w:eastAsia="標楷體" w:hAnsi="Times New Roman" w:cs="Times New Roman"/>
          <w:b/>
          <w:szCs w:val="24"/>
        </w:rPr>
      </w:pPr>
      <w:r w:rsidRPr="00457BE5">
        <w:rPr>
          <w:rFonts w:ascii="Times New Roman" w:eastAsia="標楷體" w:hAnsi="Times New Roman" w:cs="Times New Roman"/>
          <w:b/>
          <w:szCs w:val="24"/>
        </w:rPr>
        <w:t xml:space="preserve">3. </w:t>
      </w:r>
      <w:r w:rsidRPr="00457BE5">
        <w:rPr>
          <w:rFonts w:ascii="Times New Roman" w:eastAsia="標楷體" w:hAnsi="Times New Roman" w:cs="Times New Roman"/>
          <w:b/>
          <w:szCs w:val="24"/>
        </w:rPr>
        <w:t>作者排名加權分數</w:t>
      </w:r>
      <w:r w:rsidRPr="00457BE5">
        <w:rPr>
          <w:rFonts w:ascii="Times New Roman" w:eastAsia="標楷體" w:hAnsi="Times New Roman" w:cs="Times New Roman"/>
          <w:b/>
          <w:szCs w:val="24"/>
        </w:rPr>
        <w:t>(A)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4252"/>
      </w:tblGrid>
      <w:tr w:rsidR="00B838C3" w:rsidRPr="00457BE5" w:rsidTr="00DE7D76">
        <w:trPr>
          <w:trHeight w:val="454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作者序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加權分數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(A)</w:t>
            </w:r>
          </w:p>
        </w:tc>
      </w:tr>
      <w:tr w:rsidR="00B838C3" w:rsidRPr="00457BE5" w:rsidTr="00DE7D76">
        <w:trPr>
          <w:trHeight w:val="454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通訊作者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作者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作者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作者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作者或以後之作者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  <w:tr w:rsidR="00B838C3" w:rsidRPr="00457BE5" w:rsidTr="00DE7D76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B838C3" w:rsidRPr="00457BE5" w:rsidRDefault="00B838C3" w:rsidP="009D48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相同貢獻</w:t>
            </w:r>
            <w:bookmarkStart w:id="0" w:name="_GoBack"/>
            <w:bookmarkEnd w:id="0"/>
            <w:r w:rsidRPr="00457BE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作者</w:t>
            </w:r>
          </w:p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採計相同貢獻作者計分者，須附該論文註明「相同貢獻作者」部份之影本。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="360" w:hangingChars="150" w:hanging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位作者相同貢獻，相同貢獻作者均以其排序之加權分數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90%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計分，如發表於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IF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≧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或排名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≦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10.00%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之期刊論文其加權分數以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100%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計分。</w:t>
            </w:r>
          </w:p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="360" w:hangingChars="150" w:hanging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3-4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位作者相同貢獻，相同貢獻作者均以其排序之加權分數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60%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計分，如發表於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IF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≧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之期刊論文其加權分數以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100%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計分。</w:t>
            </w:r>
          </w:p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="360" w:hangingChars="150" w:hanging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3. 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位及以上作者相同貢獻，相同貢獻作者均以其排序之加權分數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30%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計分，如發表於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IF</w:t>
            </w:r>
            <w:r w:rsidRPr="00457BE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≧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之期刊論文其加權分數以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100%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計分。</w:t>
            </w:r>
          </w:p>
          <w:p w:rsidR="00B838C3" w:rsidRPr="00457BE5" w:rsidRDefault="00B838C3" w:rsidP="00B838C3">
            <w:pPr>
              <w:widowControl/>
              <w:adjustRightInd w:val="0"/>
              <w:snapToGrid w:val="0"/>
              <w:spacing w:line="400" w:lineRule="exact"/>
              <w:ind w:left="360" w:hangingChars="150" w:hanging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4. 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相同貢獻之作者均與其最先一位視為同一排序，之後一位作者之排序則以其在所有作者中之實際序位計算加權分數；以上計分若未達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分者均以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457BE5">
              <w:rPr>
                <w:rFonts w:ascii="Times New Roman" w:eastAsia="標楷體" w:hAnsi="Times New Roman" w:cs="Times New Roman"/>
                <w:kern w:val="0"/>
                <w:szCs w:val="24"/>
              </w:rPr>
              <w:t>分計分。</w:t>
            </w:r>
          </w:p>
        </w:tc>
      </w:tr>
    </w:tbl>
    <w:p w:rsidR="00871B2A" w:rsidRPr="00457BE5" w:rsidRDefault="00B838C3" w:rsidP="00B838C3">
      <w:pPr>
        <w:rPr>
          <w:rFonts w:ascii="Times New Roman" w:eastAsia="標楷體" w:hAnsi="Times New Roman" w:cs="Times New Roman"/>
          <w:szCs w:val="24"/>
        </w:rPr>
      </w:pPr>
      <w:r w:rsidRPr="00457BE5">
        <w:rPr>
          <w:rFonts w:ascii="Times New Roman" w:eastAsia="標楷體" w:hAnsi="Times New Roman" w:cs="Times New Roman"/>
          <w:szCs w:val="24"/>
        </w:rPr>
        <w:t xml:space="preserve">  </w:t>
      </w:r>
    </w:p>
    <w:sectPr w:rsidR="00871B2A" w:rsidRPr="00457BE5" w:rsidSect="00B838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A3" w:rsidRDefault="00BE7FA3" w:rsidP="00B838C3">
      <w:r>
        <w:separator/>
      </w:r>
    </w:p>
  </w:endnote>
  <w:endnote w:type="continuationSeparator" w:id="0">
    <w:p w:rsidR="00BE7FA3" w:rsidRDefault="00BE7FA3" w:rsidP="00B8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A3" w:rsidRDefault="00BE7FA3" w:rsidP="00B838C3">
      <w:r>
        <w:separator/>
      </w:r>
    </w:p>
  </w:footnote>
  <w:footnote w:type="continuationSeparator" w:id="0">
    <w:p w:rsidR="00BE7FA3" w:rsidRDefault="00BE7FA3" w:rsidP="00B8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3C"/>
    <w:rsid w:val="00203340"/>
    <w:rsid w:val="00361630"/>
    <w:rsid w:val="003C2C31"/>
    <w:rsid w:val="00457BE5"/>
    <w:rsid w:val="005C7D3C"/>
    <w:rsid w:val="00871B2A"/>
    <w:rsid w:val="009D483D"/>
    <w:rsid w:val="00B63210"/>
    <w:rsid w:val="00B838C3"/>
    <w:rsid w:val="00BE7FA3"/>
    <w:rsid w:val="00E4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5A7F6A-BE7D-44E6-9099-FCB14C6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8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8C3"/>
    <w:rPr>
      <w:sz w:val="20"/>
      <w:szCs w:val="20"/>
    </w:rPr>
  </w:style>
  <w:style w:type="table" w:styleId="a7">
    <w:name w:val="Table Grid"/>
    <w:basedOn w:val="a1"/>
    <w:uiPriority w:val="39"/>
    <w:rsid w:val="00B8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Michelle</dc:creator>
  <cp:keywords/>
  <dc:description/>
  <cp:lastModifiedBy>Liu Michelle</cp:lastModifiedBy>
  <cp:revision>5</cp:revision>
  <dcterms:created xsi:type="dcterms:W3CDTF">2020-06-10T07:21:00Z</dcterms:created>
  <dcterms:modified xsi:type="dcterms:W3CDTF">2020-06-10T07:47:00Z</dcterms:modified>
</cp:coreProperties>
</file>